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3F" w:rsidRPr="001000B1" w:rsidRDefault="00652610" w:rsidP="00E54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jc w:val="center"/>
        <w:rPr>
          <w:b/>
          <w:sz w:val="24"/>
          <w:szCs w:val="24"/>
        </w:rPr>
      </w:pPr>
      <w:r w:rsidRPr="001000B1">
        <w:rPr>
          <w:b/>
          <w:sz w:val="24"/>
          <w:szCs w:val="24"/>
        </w:rPr>
        <w:t>HISTÓRI</w:t>
      </w:r>
      <w:r w:rsidR="004A5B8A">
        <w:rPr>
          <w:b/>
          <w:sz w:val="24"/>
          <w:szCs w:val="24"/>
        </w:rPr>
        <w:t>C</w:t>
      </w:r>
      <w:r w:rsidR="00E5489F">
        <w:rPr>
          <w:b/>
          <w:sz w:val="24"/>
          <w:szCs w:val="24"/>
        </w:rPr>
        <w:t>O DE VERSIONES DE PROTOCOLO-BROTES IRAS</w:t>
      </w:r>
    </w:p>
    <w:p w:rsidR="004A480D" w:rsidRPr="004A480D" w:rsidRDefault="004A480D" w:rsidP="004A480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1700"/>
        <w:gridCol w:w="2409"/>
        <w:gridCol w:w="2262"/>
      </w:tblGrid>
      <w:tr w:rsidR="00652610" w:rsidRPr="004A480D" w:rsidTr="00E5489F">
        <w:tc>
          <w:tcPr>
            <w:tcW w:w="2123" w:type="dxa"/>
            <w:vAlign w:val="center"/>
          </w:tcPr>
          <w:p w:rsidR="00652610" w:rsidRPr="004A480D" w:rsidRDefault="00652610" w:rsidP="00652610">
            <w:pPr>
              <w:jc w:val="center"/>
              <w:rPr>
                <w:b/>
                <w:sz w:val="20"/>
                <w:szCs w:val="20"/>
              </w:rPr>
            </w:pPr>
            <w:r w:rsidRPr="004A480D">
              <w:rPr>
                <w:b/>
                <w:sz w:val="20"/>
                <w:szCs w:val="20"/>
              </w:rPr>
              <w:t>Versiones</w:t>
            </w:r>
          </w:p>
        </w:tc>
        <w:tc>
          <w:tcPr>
            <w:tcW w:w="1700" w:type="dxa"/>
            <w:vAlign w:val="center"/>
          </w:tcPr>
          <w:p w:rsidR="00652610" w:rsidRPr="004A480D" w:rsidRDefault="00652610" w:rsidP="00652610">
            <w:pPr>
              <w:jc w:val="center"/>
              <w:rPr>
                <w:b/>
                <w:sz w:val="20"/>
                <w:szCs w:val="20"/>
              </w:rPr>
            </w:pPr>
            <w:r w:rsidRPr="004A480D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2409" w:type="dxa"/>
            <w:vAlign w:val="center"/>
          </w:tcPr>
          <w:p w:rsidR="00652610" w:rsidRPr="004A480D" w:rsidRDefault="00652610" w:rsidP="00652610">
            <w:pPr>
              <w:jc w:val="center"/>
              <w:rPr>
                <w:b/>
                <w:sz w:val="20"/>
                <w:szCs w:val="20"/>
              </w:rPr>
            </w:pPr>
            <w:r w:rsidRPr="004A480D">
              <w:rPr>
                <w:b/>
                <w:sz w:val="20"/>
                <w:szCs w:val="20"/>
              </w:rPr>
              <w:t>Autores</w:t>
            </w:r>
          </w:p>
        </w:tc>
        <w:tc>
          <w:tcPr>
            <w:tcW w:w="2262" w:type="dxa"/>
            <w:vAlign w:val="center"/>
          </w:tcPr>
          <w:p w:rsidR="00652610" w:rsidRPr="004A480D" w:rsidRDefault="00652610" w:rsidP="00652610">
            <w:pPr>
              <w:jc w:val="center"/>
              <w:rPr>
                <w:b/>
                <w:sz w:val="20"/>
                <w:szCs w:val="20"/>
              </w:rPr>
            </w:pPr>
            <w:r w:rsidRPr="004A480D">
              <w:rPr>
                <w:b/>
                <w:sz w:val="20"/>
                <w:szCs w:val="20"/>
              </w:rPr>
              <w:t>Descripción del cambio</w:t>
            </w:r>
          </w:p>
        </w:tc>
      </w:tr>
      <w:tr w:rsidR="00652610" w:rsidRPr="004A480D" w:rsidTr="00E5489F">
        <w:tc>
          <w:tcPr>
            <w:tcW w:w="2123" w:type="dxa"/>
          </w:tcPr>
          <w:p w:rsidR="00652610" w:rsidRPr="004A480D" w:rsidRDefault="00652610">
            <w:pPr>
              <w:rPr>
                <w:sz w:val="20"/>
                <w:szCs w:val="20"/>
              </w:rPr>
            </w:pPr>
            <w:r w:rsidRPr="004A480D">
              <w:rPr>
                <w:sz w:val="20"/>
                <w:szCs w:val="20"/>
              </w:rPr>
              <w:t>v. inicial (enviado para aprobación CSP)</w:t>
            </w:r>
          </w:p>
        </w:tc>
        <w:tc>
          <w:tcPr>
            <w:tcW w:w="1700" w:type="dxa"/>
          </w:tcPr>
          <w:p w:rsidR="00652610" w:rsidRPr="004A480D" w:rsidRDefault="00652610" w:rsidP="00E5489F">
            <w:pPr>
              <w:rPr>
                <w:sz w:val="20"/>
                <w:szCs w:val="20"/>
              </w:rPr>
            </w:pPr>
            <w:r w:rsidRPr="004A480D">
              <w:rPr>
                <w:sz w:val="20"/>
                <w:szCs w:val="20"/>
              </w:rPr>
              <w:t>Noviembre 20</w:t>
            </w:r>
            <w:r w:rsidR="00E5489F"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:rsidR="00652610" w:rsidRPr="004A480D" w:rsidRDefault="00652610" w:rsidP="00D102AE">
            <w:pPr>
              <w:rPr>
                <w:sz w:val="20"/>
                <w:szCs w:val="20"/>
              </w:rPr>
            </w:pPr>
            <w:r w:rsidRPr="004A480D">
              <w:rPr>
                <w:sz w:val="20"/>
                <w:szCs w:val="20"/>
              </w:rPr>
              <w:t>Grupo de trabajo –</w:t>
            </w:r>
            <w:r w:rsidR="00E5489F">
              <w:rPr>
                <w:sz w:val="20"/>
                <w:szCs w:val="20"/>
              </w:rPr>
              <w:t>BROTES IRAS</w:t>
            </w:r>
            <w:r w:rsidR="00D102AE">
              <w:rPr>
                <w:sz w:val="20"/>
                <w:szCs w:val="20"/>
              </w:rPr>
              <w:t xml:space="preserve"> de Ponencia de Vigilancia (PV)</w:t>
            </w:r>
          </w:p>
        </w:tc>
        <w:tc>
          <w:tcPr>
            <w:tcW w:w="2262" w:type="dxa"/>
          </w:tcPr>
          <w:p w:rsidR="00652610" w:rsidRPr="004A480D" w:rsidRDefault="00652610">
            <w:pPr>
              <w:rPr>
                <w:sz w:val="20"/>
                <w:szCs w:val="20"/>
              </w:rPr>
            </w:pPr>
          </w:p>
        </w:tc>
      </w:tr>
      <w:tr w:rsidR="00652610" w:rsidRPr="004A480D" w:rsidTr="00E5489F">
        <w:tc>
          <w:tcPr>
            <w:tcW w:w="2123" w:type="dxa"/>
          </w:tcPr>
          <w:p w:rsidR="00652610" w:rsidRPr="004A480D" w:rsidRDefault="00E5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v.1</w:t>
            </w:r>
            <w:r w:rsidR="00652610" w:rsidRPr="004A480D">
              <w:rPr>
                <w:sz w:val="20"/>
                <w:szCs w:val="20"/>
              </w:rPr>
              <w:t>.1</w:t>
            </w:r>
          </w:p>
        </w:tc>
        <w:tc>
          <w:tcPr>
            <w:tcW w:w="1700" w:type="dxa"/>
          </w:tcPr>
          <w:p w:rsidR="00652610" w:rsidRPr="004A480D" w:rsidRDefault="00652610">
            <w:pPr>
              <w:rPr>
                <w:sz w:val="20"/>
                <w:szCs w:val="20"/>
              </w:rPr>
            </w:pPr>
            <w:r w:rsidRPr="004A480D">
              <w:rPr>
                <w:sz w:val="20"/>
                <w:szCs w:val="20"/>
              </w:rPr>
              <w:t>Abril 2019</w:t>
            </w:r>
          </w:p>
        </w:tc>
        <w:tc>
          <w:tcPr>
            <w:tcW w:w="2409" w:type="dxa"/>
          </w:tcPr>
          <w:p w:rsidR="00652610" w:rsidRPr="004A480D" w:rsidRDefault="00652610">
            <w:pPr>
              <w:rPr>
                <w:sz w:val="20"/>
                <w:szCs w:val="20"/>
              </w:rPr>
            </w:pPr>
            <w:r w:rsidRPr="004A480D">
              <w:rPr>
                <w:sz w:val="20"/>
                <w:szCs w:val="20"/>
              </w:rPr>
              <w:t>Pilar Gallego</w:t>
            </w:r>
          </w:p>
        </w:tc>
        <w:tc>
          <w:tcPr>
            <w:tcW w:w="2262" w:type="dxa"/>
          </w:tcPr>
          <w:p w:rsidR="00652610" w:rsidRPr="004A480D" w:rsidRDefault="00652610">
            <w:pPr>
              <w:rPr>
                <w:sz w:val="20"/>
                <w:szCs w:val="20"/>
              </w:rPr>
            </w:pPr>
            <w:r w:rsidRPr="004A480D">
              <w:rPr>
                <w:sz w:val="20"/>
                <w:szCs w:val="20"/>
              </w:rPr>
              <w:t>Revisión y cambios menores del protocolo</w:t>
            </w:r>
          </w:p>
        </w:tc>
      </w:tr>
    </w:tbl>
    <w:p w:rsidR="00652610" w:rsidRDefault="00652610" w:rsidP="006131B4">
      <w:pPr>
        <w:spacing w:after="0" w:line="360" w:lineRule="auto"/>
      </w:pPr>
    </w:p>
    <w:p w:rsidR="00E95150" w:rsidRDefault="00E95150" w:rsidP="006131B4">
      <w:pPr>
        <w:spacing w:after="0" w:line="360" w:lineRule="auto"/>
        <w:rPr>
          <w:sz w:val="20"/>
          <w:szCs w:val="20"/>
        </w:rPr>
      </w:pPr>
    </w:p>
    <w:p w:rsidR="00F00DC9" w:rsidRDefault="00652610" w:rsidP="00D309B6">
      <w:pPr>
        <w:spacing w:after="0" w:line="360" w:lineRule="auto"/>
        <w:rPr>
          <w:sz w:val="20"/>
          <w:szCs w:val="20"/>
        </w:rPr>
      </w:pPr>
      <w:r w:rsidRPr="004A480D">
        <w:rPr>
          <w:sz w:val="20"/>
          <w:szCs w:val="20"/>
        </w:rPr>
        <w:t xml:space="preserve">La primera versión del protocolo </w:t>
      </w:r>
      <w:r w:rsidR="004A480D">
        <w:rPr>
          <w:sz w:val="20"/>
          <w:szCs w:val="20"/>
        </w:rPr>
        <w:t xml:space="preserve">(v.1) </w:t>
      </w:r>
      <w:r w:rsidR="00393494">
        <w:rPr>
          <w:sz w:val="20"/>
          <w:szCs w:val="20"/>
        </w:rPr>
        <w:t>se realizó en noviembre de 2016</w:t>
      </w:r>
      <w:r w:rsidRPr="004A480D">
        <w:rPr>
          <w:sz w:val="20"/>
          <w:szCs w:val="20"/>
        </w:rPr>
        <w:t xml:space="preserve"> y se envió para s</w:t>
      </w:r>
      <w:r w:rsidR="00393494">
        <w:rPr>
          <w:sz w:val="20"/>
          <w:szCs w:val="20"/>
        </w:rPr>
        <w:t xml:space="preserve">u aprobación por CSP el 17 de noviembre </w:t>
      </w:r>
      <w:r w:rsidRPr="004A480D">
        <w:rPr>
          <w:sz w:val="20"/>
          <w:szCs w:val="20"/>
        </w:rPr>
        <w:t xml:space="preserve">de 2016. </w:t>
      </w:r>
    </w:p>
    <w:p w:rsidR="003C014C" w:rsidRDefault="003C014C" w:rsidP="00D309B6">
      <w:pPr>
        <w:spacing w:after="0" w:line="360" w:lineRule="auto"/>
        <w:rPr>
          <w:sz w:val="20"/>
          <w:szCs w:val="20"/>
        </w:rPr>
      </w:pPr>
    </w:p>
    <w:p w:rsidR="002339D2" w:rsidRDefault="005177CA" w:rsidP="00D309B6">
      <w:pPr>
        <w:spacing w:after="0" w:line="360" w:lineRule="auto"/>
        <w:rPr>
          <w:sz w:val="20"/>
          <w:szCs w:val="20"/>
        </w:rPr>
      </w:pPr>
      <w:bookmarkStart w:id="0" w:name="_GoBack"/>
      <w:bookmarkEnd w:id="0"/>
      <w:r w:rsidRPr="00D309B6">
        <w:rPr>
          <w:sz w:val="20"/>
          <w:szCs w:val="20"/>
        </w:rPr>
        <w:t xml:space="preserve">En </w:t>
      </w:r>
      <w:r w:rsidR="00743537">
        <w:rPr>
          <w:sz w:val="20"/>
          <w:szCs w:val="20"/>
        </w:rPr>
        <w:t>la</w:t>
      </w:r>
      <w:r w:rsidR="00F00DC9">
        <w:rPr>
          <w:sz w:val="20"/>
          <w:szCs w:val="20"/>
        </w:rPr>
        <w:t xml:space="preserve"> versión (v.1</w:t>
      </w:r>
      <w:r w:rsidR="00A9348B" w:rsidRPr="00D309B6">
        <w:rPr>
          <w:sz w:val="20"/>
          <w:szCs w:val="20"/>
        </w:rPr>
        <w:t>.1) publicada en abril de 2019 s</w:t>
      </w:r>
      <w:r w:rsidRPr="00D309B6">
        <w:rPr>
          <w:sz w:val="20"/>
          <w:szCs w:val="20"/>
        </w:rPr>
        <w:t>e han incluido</w:t>
      </w:r>
      <w:r w:rsidR="0078007D">
        <w:rPr>
          <w:sz w:val="20"/>
          <w:szCs w:val="20"/>
        </w:rPr>
        <w:t xml:space="preserve"> los siguientes cambios</w:t>
      </w:r>
      <w:r w:rsidR="00F00DC9">
        <w:rPr>
          <w:sz w:val="20"/>
          <w:szCs w:val="20"/>
        </w:rPr>
        <w:t xml:space="preserve"> menores</w:t>
      </w:r>
      <w:r w:rsidR="002339D2">
        <w:rPr>
          <w:sz w:val="20"/>
          <w:szCs w:val="20"/>
        </w:rPr>
        <w:t xml:space="preserve">: </w:t>
      </w:r>
    </w:p>
    <w:p w:rsidR="00F00DC9" w:rsidRDefault="00F00DC9" w:rsidP="00F00DC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el </w:t>
      </w:r>
      <w:r w:rsidRPr="00F00DC9">
        <w:rPr>
          <w:sz w:val="20"/>
          <w:szCs w:val="20"/>
        </w:rPr>
        <w:t>Anexo 2. Informe final de brote de IRAS</w:t>
      </w:r>
    </w:p>
    <w:p w:rsidR="00F00DC9" w:rsidRPr="00F00DC9" w:rsidRDefault="00F00DC9" w:rsidP="00F00DC9">
      <w:pPr>
        <w:pStyle w:val="Prrafodelista"/>
        <w:numPr>
          <w:ilvl w:val="1"/>
          <w:numId w:val="4"/>
        </w:numPr>
        <w:spacing w:after="0" w:line="360" w:lineRule="auto"/>
        <w:jc w:val="both"/>
        <w:rPr>
          <w:sz w:val="20"/>
          <w:szCs w:val="20"/>
        </w:rPr>
      </w:pPr>
      <w:r w:rsidRPr="00F00DC9">
        <w:rPr>
          <w:sz w:val="20"/>
          <w:szCs w:val="20"/>
        </w:rPr>
        <w:t>En datos epidemiológicos de los pacientes, se quita la fila de TOTAL de la tabla de distribución de casos y se añade a pie de tabla: “</w:t>
      </w:r>
      <w:r w:rsidRPr="00F00DC9">
        <w:rPr>
          <w:rFonts w:cs="Arial"/>
          <w:i/>
          <w:sz w:val="20"/>
          <w:szCs w:val="20"/>
          <w:lang w:eastAsia="es-ES"/>
        </w:rPr>
        <w:t>*Si no fuera posible la estratificación de los casos por edad, rellenar en la tabla los totales estratificados por sexo, en la fila del grupo de Edad desconocida (Des)”.</w:t>
      </w:r>
      <w:r>
        <w:rPr>
          <w:rFonts w:cs="Arial"/>
          <w:i/>
          <w:sz w:val="20"/>
          <w:szCs w:val="20"/>
          <w:lang w:eastAsia="es-ES"/>
        </w:rPr>
        <w:t xml:space="preserve"> </w:t>
      </w:r>
      <w:r w:rsidRPr="00F00DC9">
        <w:rPr>
          <w:rFonts w:cs="Arial"/>
          <w:sz w:val="20"/>
          <w:szCs w:val="20"/>
          <w:lang w:eastAsia="es-ES"/>
        </w:rPr>
        <w:t xml:space="preserve">La razón es porque </w:t>
      </w:r>
      <w:proofErr w:type="spellStart"/>
      <w:r w:rsidRPr="00F00DC9">
        <w:rPr>
          <w:rFonts w:cs="Arial"/>
          <w:sz w:val="20"/>
          <w:szCs w:val="20"/>
          <w:lang w:eastAsia="es-ES"/>
        </w:rPr>
        <w:t>SiViEs</w:t>
      </w:r>
      <w:proofErr w:type="spellEnd"/>
      <w:r w:rsidRPr="00F00DC9">
        <w:rPr>
          <w:rFonts w:cs="Arial"/>
          <w:sz w:val="20"/>
          <w:szCs w:val="20"/>
          <w:lang w:eastAsia="es-ES"/>
        </w:rPr>
        <w:t xml:space="preserve"> no reconoce la variable Total y no se podría rellenar esa fila. </w:t>
      </w:r>
    </w:p>
    <w:p w:rsidR="00F00DC9" w:rsidRPr="00F00DC9" w:rsidRDefault="00F00DC9" w:rsidP="00F00DC9">
      <w:pPr>
        <w:pStyle w:val="Prrafodelista"/>
        <w:numPr>
          <w:ilvl w:val="1"/>
          <w:numId w:val="4"/>
        </w:numPr>
        <w:spacing w:after="0" w:line="360" w:lineRule="auto"/>
        <w:jc w:val="both"/>
        <w:rPr>
          <w:sz w:val="20"/>
          <w:szCs w:val="20"/>
        </w:rPr>
      </w:pPr>
      <w:r w:rsidRPr="00F00DC9">
        <w:rPr>
          <w:rFonts w:cs="Arial"/>
          <w:sz w:val="20"/>
          <w:szCs w:val="20"/>
          <w:lang w:eastAsia="es-ES"/>
        </w:rPr>
        <w:t xml:space="preserve">En datos de laboratorio de los casos, se quita la variable “Otro detalle del agente” </w:t>
      </w:r>
      <w:r>
        <w:rPr>
          <w:rFonts w:cs="Arial"/>
          <w:sz w:val="20"/>
          <w:szCs w:val="20"/>
          <w:lang w:eastAsia="es-ES"/>
        </w:rPr>
        <w:t>dentro</w:t>
      </w:r>
      <w:r w:rsidRPr="00F00DC9">
        <w:rPr>
          <w:rFonts w:cs="Arial"/>
          <w:sz w:val="20"/>
          <w:szCs w:val="20"/>
          <w:lang w:eastAsia="es-ES"/>
        </w:rPr>
        <w:t xml:space="preserve"> de la variable Agente causal.</w:t>
      </w:r>
    </w:p>
    <w:p w:rsidR="00F00DC9" w:rsidRPr="00F00DC9" w:rsidRDefault="00F00DC9" w:rsidP="00F00DC9">
      <w:pPr>
        <w:pStyle w:val="Prrafodelista"/>
        <w:numPr>
          <w:ilvl w:val="1"/>
          <w:numId w:val="4"/>
        </w:numPr>
        <w:spacing w:after="0" w:line="360" w:lineRule="auto"/>
        <w:jc w:val="both"/>
        <w:rPr>
          <w:sz w:val="20"/>
          <w:szCs w:val="20"/>
        </w:rPr>
      </w:pPr>
      <w:r w:rsidRPr="00F00DC9">
        <w:rPr>
          <w:rFonts w:cs="Arial"/>
          <w:sz w:val="20"/>
          <w:szCs w:val="20"/>
          <w:lang w:eastAsia="es-ES"/>
        </w:rPr>
        <w:t xml:space="preserve"> En datos del riesgo, se quita la variable “Otro detalle del agente en la fuente de infección”, dentro de la variable Tipo de evidencia de implicación en la fuente de infección. </w:t>
      </w:r>
    </w:p>
    <w:p w:rsidR="00F00DC9" w:rsidRPr="00F00DC9" w:rsidRDefault="00F00DC9" w:rsidP="00F00DC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cs="Arial"/>
          <w:sz w:val="20"/>
          <w:szCs w:val="20"/>
          <w:lang w:eastAsia="es-ES"/>
        </w:rPr>
      </w:pPr>
      <w:r>
        <w:rPr>
          <w:rFonts w:cs="Arial"/>
          <w:sz w:val="20"/>
          <w:szCs w:val="20"/>
          <w:lang w:eastAsia="es-ES"/>
        </w:rPr>
        <w:t>En el</w:t>
      </w:r>
      <w:r w:rsidRPr="00F00DC9">
        <w:rPr>
          <w:rFonts w:cs="Arial"/>
          <w:sz w:val="20"/>
          <w:szCs w:val="20"/>
          <w:lang w:eastAsia="es-ES"/>
        </w:rPr>
        <w:t xml:space="preserve"> Anexo 3. </w:t>
      </w:r>
      <w:r>
        <w:rPr>
          <w:sz w:val="20"/>
          <w:szCs w:val="20"/>
        </w:rPr>
        <w:t>Códigos servicios: s</w:t>
      </w:r>
      <w:r w:rsidRPr="00F00DC9">
        <w:rPr>
          <w:sz w:val="20"/>
          <w:szCs w:val="20"/>
        </w:rPr>
        <w:t>e pone código de primera especialidad (Angiología y Cirugía Vascular), ACV, que faltaba.</w:t>
      </w:r>
    </w:p>
    <w:p w:rsidR="00F00DC9" w:rsidRPr="00F00DC9" w:rsidRDefault="00F00DC9" w:rsidP="00F00DC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F00DC9">
        <w:rPr>
          <w:sz w:val="20"/>
          <w:szCs w:val="20"/>
        </w:rPr>
        <w:t>En el</w:t>
      </w:r>
      <w:r w:rsidRPr="00F00DC9">
        <w:rPr>
          <w:sz w:val="20"/>
          <w:szCs w:val="20"/>
        </w:rPr>
        <w:t xml:space="preserve"> Anexo 4. Lista de códigos de microorganismos por familias</w:t>
      </w:r>
      <w:r>
        <w:rPr>
          <w:sz w:val="20"/>
          <w:szCs w:val="20"/>
        </w:rPr>
        <w:t>: s</w:t>
      </w:r>
      <w:r w:rsidRPr="00F00DC9">
        <w:rPr>
          <w:sz w:val="20"/>
          <w:szCs w:val="20"/>
        </w:rPr>
        <w:t xml:space="preserve">e añade en el párrafo previo a la tabla: “No es una lista exhaustiva, cualquier microorganismo que cumpla criterios será declarado”. </w:t>
      </w:r>
    </w:p>
    <w:p w:rsidR="00743537" w:rsidRPr="00F00DC9" w:rsidRDefault="00743537" w:rsidP="00743537">
      <w:pPr>
        <w:pStyle w:val="Prrafodelista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F00DC9">
        <w:rPr>
          <w:sz w:val="20"/>
          <w:szCs w:val="20"/>
        </w:rPr>
        <w:t xml:space="preserve">Reclasificación del </w:t>
      </w:r>
      <w:proofErr w:type="spellStart"/>
      <w:r w:rsidRPr="00F00DC9">
        <w:rPr>
          <w:i/>
          <w:sz w:val="20"/>
          <w:szCs w:val="20"/>
        </w:rPr>
        <w:t>Clostridium</w:t>
      </w:r>
      <w:proofErr w:type="spellEnd"/>
      <w:r w:rsidRPr="00F00DC9">
        <w:rPr>
          <w:i/>
          <w:sz w:val="20"/>
          <w:szCs w:val="20"/>
        </w:rPr>
        <w:t xml:space="preserve"> </w:t>
      </w:r>
      <w:proofErr w:type="spellStart"/>
      <w:r w:rsidRPr="00F00DC9">
        <w:rPr>
          <w:i/>
          <w:sz w:val="20"/>
          <w:szCs w:val="20"/>
        </w:rPr>
        <w:t>difficile</w:t>
      </w:r>
      <w:proofErr w:type="spellEnd"/>
      <w:r w:rsidRPr="00F00DC9">
        <w:rPr>
          <w:sz w:val="20"/>
          <w:szCs w:val="20"/>
        </w:rPr>
        <w:t xml:space="preserve"> a </w:t>
      </w:r>
      <w:proofErr w:type="spellStart"/>
      <w:r w:rsidRPr="00F00DC9">
        <w:rPr>
          <w:i/>
          <w:sz w:val="20"/>
          <w:szCs w:val="20"/>
        </w:rPr>
        <w:t>Clostridioides</w:t>
      </w:r>
      <w:proofErr w:type="spellEnd"/>
      <w:r w:rsidRPr="00F00DC9">
        <w:rPr>
          <w:i/>
          <w:sz w:val="20"/>
          <w:szCs w:val="20"/>
        </w:rPr>
        <w:t xml:space="preserve"> </w:t>
      </w:r>
      <w:proofErr w:type="spellStart"/>
      <w:r w:rsidRPr="00F00DC9">
        <w:rPr>
          <w:i/>
          <w:sz w:val="20"/>
          <w:szCs w:val="20"/>
        </w:rPr>
        <w:t>difficile</w:t>
      </w:r>
      <w:proofErr w:type="spellEnd"/>
      <w:r w:rsidRPr="00F00DC9">
        <w:rPr>
          <w:sz w:val="20"/>
          <w:szCs w:val="20"/>
        </w:rPr>
        <w:t xml:space="preserve">. Las abreviaturas: </w:t>
      </w:r>
      <w:r w:rsidRPr="00F00DC9">
        <w:rPr>
          <w:i/>
          <w:sz w:val="20"/>
          <w:szCs w:val="20"/>
        </w:rPr>
        <w:t xml:space="preserve">C. </w:t>
      </w:r>
      <w:proofErr w:type="spellStart"/>
      <w:r w:rsidRPr="00F00DC9">
        <w:rPr>
          <w:i/>
          <w:sz w:val="20"/>
          <w:szCs w:val="20"/>
        </w:rPr>
        <w:t>difficile</w:t>
      </w:r>
      <w:proofErr w:type="spellEnd"/>
      <w:r w:rsidRPr="00F00DC9">
        <w:rPr>
          <w:i/>
          <w:sz w:val="20"/>
          <w:szCs w:val="20"/>
        </w:rPr>
        <w:t xml:space="preserve">, C. </w:t>
      </w:r>
      <w:proofErr w:type="spellStart"/>
      <w:r w:rsidRPr="00F00DC9">
        <w:rPr>
          <w:i/>
          <w:sz w:val="20"/>
          <w:szCs w:val="20"/>
        </w:rPr>
        <w:t>Diff</w:t>
      </w:r>
      <w:proofErr w:type="spellEnd"/>
      <w:r w:rsidRPr="00F00DC9">
        <w:rPr>
          <w:i/>
          <w:sz w:val="20"/>
          <w:szCs w:val="20"/>
        </w:rPr>
        <w:t>.</w:t>
      </w:r>
      <w:r w:rsidRPr="00F00DC9">
        <w:rPr>
          <w:sz w:val="20"/>
          <w:szCs w:val="20"/>
        </w:rPr>
        <w:t xml:space="preserve"> e ICD no cambian.  Afecta al Anexo de Lista de códigos d</w:t>
      </w:r>
      <w:r w:rsidR="00F00DC9">
        <w:rPr>
          <w:sz w:val="20"/>
          <w:szCs w:val="20"/>
        </w:rPr>
        <w:t>e microorganismos por familias y a l introducción.</w:t>
      </w:r>
    </w:p>
    <w:p w:rsidR="00743537" w:rsidRPr="002339D2" w:rsidRDefault="00743537" w:rsidP="002339D2">
      <w:pPr>
        <w:pStyle w:val="Prrafodelista"/>
        <w:spacing w:after="0" w:line="360" w:lineRule="auto"/>
        <w:ind w:left="1485"/>
        <w:rPr>
          <w:sz w:val="20"/>
          <w:szCs w:val="20"/>
        </w:rPr>
      </w:pPr>
    </w:p>
    <w:sectPr w:rsidR="00743537" w:rsidRPr="002339D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60" w:rsidRDefault="00325760" w:rsidP="007C415A">
      <w:pPr>
        <w:spacing w:after="0" w:line="240" w:lineRule="auto"/>
      </w:pPr>
      <w:r>
        <w:separator/>
      </w:r>
    </w:p>
  </w:endnote>
  <w:endnote w:type="continuationSeparator" w:id="0">
    <w:p w:rsidR="00325760" w:rsidRDefault="00325760" w:rsidP="007C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655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15C27" w:rsidRPr="00F15C27" w:rsidRDefault="00F15C27">
        <w:pPr>
          <w:pStyle w:val="Piedepgina"/>
          <w:jc w:val="right"/>
          <w:rPr>
            <w:sz w:val="18"/>
            <w:szCs w:val="18"/>
          </w:rPr>
        </w:pPr>
        <w:r w:rsidRPr="00F15C27">
          <w:rPr>
            <w:sz w:val="18"/>
            <w:szCs w:val="18"/>
          </w:rPr>
          <w:fldChar w:fldCharType="begin"/>
        </w:r>
        <w:r w:rsidRPr="00F15C27">
          <w:rPr>
            <w:sz w:val="18"/>
            <w:szCs w:val="18"/>
          </w:rPr>
          <w:instrText>PAGE   \* MERGEFORMAT</w:instrText>
        </w:r>
        <w:r w:rsidRPr="00F15C27">
          <w:rPr>
            <w:sz w:val="18"/>
            <w:szCs w:val="18"/>
          </w:rPr>
          <w:fldChar w:fldCharType="separate"/>
        </w:r>
        <w:r w:rsidR="003C014C">
          <w:rPr>
            <w:noProof/>
            <w:sz w:val="18"/>
            <w:szCs w:val="18"/>
          </w:rPr>
          <w:t>1</w:t>
        </w:r>
        <w:r w:rsidRPr="00F15C27">
          <w:rPr>
            <w:sz w:val="18"/>
            <w:szCs w:val="18"/>
          </w:rPr>
          <w:fldChar w:fldCharType="end"/>
        </w:r>
      </w:p>
    </w:sdtContent>
  </w:sdt>
  <w:p w:rsidR="00F15C27" w:rsidRDefault="00F15C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60" w:rsidRDefault="00325760" w:rsidP="007C415A">
      <w:pPr>
        <w:spacing w:after="0" w:line="240" w:lineRule="auto"/>
      </w:pPr>
      <w:r>
        <w:separator/>
      </w:r>
    </w:p>
  </w:footnote>
  <w:footnote w:type="continuationSeparator" w:id="0">
    <w:p w:rsidR="00325760" w:rsidRDefault="00325760" w:rsidP="007C4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4F6"/>
    <w:multiLevelType w:val="hybridMultilevel"/>
    <w:tmpl w:val="35D0D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699"/>
    <w:multiLevelType w:val="hybridMultilevel"/>
    <w:tmpl w:val="CD18B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25E9"/>
    <w:multiLevelType w:val="hybridMultilevel"/>
    <w:tmpl w:val="F5069E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F73B9"/>
    <w:multiLevelType w:val="hybridMultilevel"/>
    <w:tmpl w:val="9828BFA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0EF1620"/>
    <w:multiLevelType w:val="hybridMultilevel"/>
    <w:tmpl w:val="182EF19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DD3587"/>
    <w:multiLevelType w:val="hybridMultilevel"/>
    <w:tmpl w:val="7744D63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10"/>
    <w:rsid w:val="00011E8B"/>
    <w:rsid w:val="00083234"/>
    <w:rsid w:val="000E2FB5"/>
    <w:rsid w:val="001000B1"/>
    <w:rsid w:val="002339D2"/>
    <w:rsid w:val="002678A9"/>
    <w:rsid w:val="00325760"/>
    <w:rsid w:val="00332601"/>
    <w:rsid w:val="00391111"/>
    <w:rsid w:val="00393494"/>
    <w:rsid w:val="003A72F6"/>
    <w:rsid w:val="003B650F"/>
    <w:rsid w:val="003C014C"/>
    <w:rsid w:val="00495ABD"/>
    <w:rsid w:val="004A480D"/>
    <w:rsid w:val="004A5B8A"/>
    <w:rsid w:val="005177CA"/>
    <w:rsid w:val="00534E1B"/>
    <w:rsid w:val="00592911"/>
    <w:rsid w:val="006131B4"/>
    <w:rsid w:val="00652610"/>
    <w:rsid w:val="00743537"/>
    <w:rsid w:val="0078007D"/>
    <w:rsid w:val="007C415A"/>
    <w:rsid w:val="00840A5F"/>
    <w:rsid w:val="008A5E3F"/>
    <w:rsid w:val="008C2A98"/>
    <w:rsid w:val="00995298"/>
    <w:rsid w:val="009D0CF7"/>
    <w:rsid w:val="00A274BF"/>
    <w:rsid w:val="00A71C02"/>
    <w:rsid w:val="00A9348B"/>
    <w:rsid w:val="00AC0C35"/>
    <w:rsid w:val="00C40EC5"/>
    <w:rsid w:val="00C7272D"/>
    <w:rsid w:val="00CD6211"/>
    <w:rsid w:val="00D102AE"/>
    <w:rsid w:val="00D13010"/>
    <w:rsid w:val="00D309B6"/>
    <w:rsid w:val="00D47119"/>
    <w:rsid w:val="00DA665E"/>
    <w:rsid w:val="00DF11C9"/>
    <w:rsid w:val="00E5489F"/>
    <w:rsid w:val="00E95150"/>
    <w:rsid w:val="00EB3DF2"/>
    <w:rsid w:val="00F00DC9"/>
    <w:rsid w:val="00F15C27"/>
    <w:rsid w:val="00F278FA"/>
    <w:rsid w:val="00F63AD0"/>
    <w:rsid w:val="00FB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03978-388C-4012-A5DF-44595915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652610"/>
  </w:style>
  <w:style w:type="table" w:styleId="Tablaconcuadrcula">
    <w:name w:val="Table Grid"/>
    <w:basedOn w:val="Tablanormal"/>
    <w:uiPriority w:val="39"/>
    <w:rsid w:val="0065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31B4"/>
    <w:pPr>
      <w:ind w:left="720"/>
      <w:contextualSpacing/>
    </w:pPr>
  </w:style>
  <w:style w:type="paragraph" w:customStyle="1" w:styleId="Default">
    <w:name w:val="Default"/>
    <w:rsid w:val="007C4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7C41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C415A"/>
    <w:rPr>
      <w:sz w:val="20"/>
      <w:szCs w:val="20"/>
    </w:rPr>
  </w:style>
  <w:style w:type="character" w:customStyle="1" w:styleId="A4">
    <w:name w:val="A4"/>
    <w:uiPriority w:val="99"/>
    <w:rsid w:val="007C415A"/>
    <w:rPr>
      <w:rFonts w:ascii="Adobe Garamond Pro" w:hAnsi="Adobe Garamond Pro" w:cs="Adobe Garamond Pro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415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1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C27"/>
  </w:style>
  <w:style w:type="paragraph" w:styleId="Piedepgina">
    <w:name w:val="footer"/>
    <w:basedOn w:val="Normal"/>
    <w:link w:val="PiedepginaCar"/>
    <w:uiPriority w:val="99"/>
    <w:unhideWhenUsed/>
    <w:rsid w:val="00F1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C27"/>
  </w:style>
  <w:style w:type="paragraph" w:customStyle="1" w:styleId="EC-Para">
    <w:name w:val="EC-Para"/>
    <w:link w:val="EC-ParaCharChar"/>
    <w:qFormat/>
    <w:rsid w:val="004A5B8A"/>
    <w:pPr>
      <w:kinsoku w:val="0"/>
      <w:autoSpaceDE w:val="0"/>
      <w:autoSpaceDN w:val="0"/>
      <w:adjustRightInd w:val="0"/>
      <w:spacing w:after="120" w:line="200" w:lineRule="atLeast"/>
    </w:pPr>
    <w:rPr>
      <w:rFonts w:ascii="Tahoma" w:eastAsia="Arial Unicode MS" w:hAnsi="Tahoma" w:cs="Times New Roman"/>
      <w:kern w:val="22"/>
      <w:sz w:val="18"/>
      <w:szCs w:val="18"/>
      <w:lang w:val="en-GB" w:eastAsia="ko-KR"/>
    </w:rPr>
  </w:style>
  <w:style w:type="character" w:customStyle="1" w:styleId="EC-ParaCharChar">
    <w:name w:val="EC-Para Char Char"/>
    <w:basedOn w:val="Fuentedeprrafopredeter"/>
    <w:link w:val="EC-Para"/>
    <w:rsid w:val="004A5B8A"/>
    <w:rPr>
      <w:rFonts w:ascii="Tahoma" w:eastAsia="Arial Unicode MS" w:hAnsi="Tahoma" w:cs="Times New Roman"/>
      <w:kern w:val="22"/>
      <w:sz w:val="18"/>
      <w:szCs w:val="18"/>
      <w:lang w:val="en-GB" w:eastAsia="ko-KR"/>
    </w:rPr>
  </w:style>
  <w:style w:type="character" w:styleId="Hipervnculo">
    <w:name w:val="Hyperlink"/>
    <w:basedOn w:val="Fuentedeprrafopredeter"/>
    <w:uiPriority w:val="99"/>
    <w:unhideWhenUsed/>
    <w:rsid w:val="00233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1238F4CD144C4F8A9310BC69603250" ma:contentTypeVersion="1" ma:contentTypeDescription="Crear nuevo documento." ma:contentTypeScope="" ma:versionID="56e8ca2ba17024bae222e4358d7bfe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296803-B89F-4FA7-A4ED-6E45DA06C7B2}"/>
</file>

<file path=customXml/itemProps2.xml><?xml version="1.0" encoding="utf-8"?>
<ds:datastoreItem xmlns:ds="http://schemas.openxmlformats.org/officeDocument/2006/customXml" ds:itemID="{6CC247C4-F192-42DD-82F0-CFCBD7AD69F6}"/>
</file>

<file path=customXml/itemProps3.xml><?xml version="1.0" encoding="utf-8"?>
<ds:datastoreItem xmlns:ds="http://schemas.openxmlformats.org/officeDocument/2006/customXml" ds:itemID="{2D78C4CC-5FA3-423F-8CBE-4123D8A9C7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Gallego Berciano</dc:creator>
  <cp:keywords/>
  <dc:description/>
  <cp:lastModifiedBy>Pilar Gallego Berciano</cp:lastModifiedBy>
  <cp:revision>18</cp:revision>
  <dcterms:created xsi:type="dcterms:W3CDTF">2020-02-10T08:10:00Z</dcterms:created>
  <dcterms:modified xsi:type="dcterms:W3CDTF">2020-02-12T14:08:00Z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0x010100151238F4CD144C4F8A9310BC69603250</vt:lpwstr>
  </property>
</Properties>
</file>